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12</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当事人：江门市竞帆摩托车配件有限公司</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统一社会信用代码：91440703761592135R</w:t>
      </w:r>
    </w:p>
    <w:p w14:paraId="62D6F33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法定代表人：连元淇</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地址：市棠下镇金溪工业区</w:t>
      </w:r>
    </w:p>
    <w:p w14:paraId="68AF5462">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根据你单位《建设项目环境影响报告表》及《关于江门市竞帆摩托车配件有限公司扩建项目环境影响报告表的批复》（江蓬环审</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67号</w:t>
      </w:r>
      <w:r>
        <w:rPr>
          <w:rFonts w:hint="eastAsia" w:ascii="仿宋_GB2312" w:eastAsia="仿宋_GB2312"/>
          <w:sz w:val="32"/>
          <w:szCs w:val="32"/>
          <w:lang w:eastAsia="zh-CN"/>
        </w:rPr>
        <w:t>）内容显示，你单位底漆喷涂线以及烘干废气经收集后通过“水帘柜</w:t>
      </w:r>
      <w:r>
        <w:rPr>
          <w:rFonts w:hint="eastAsia" w:ascii="仿宋_GB2312" w:eastAsia="仿宋_GB2312"/>
          <w:sz w:val="32"/>
          <w:szCs w:val="32"/>
          <w:lang w:val="en-US" w:eastAsia="zh-CN"/>
        </w:rPr>
        <w:t>+干式漆雾过滤器+活性炭吸附</w:t>
      </w:r>
      <w:r>
        <w:rPr>
          <w:rFonts w:hint="eastAsia" w:ascii="仿宋_GB2312" w:eastAsia="仿宋_GB2312"/>
          <w:sz w:val="32"/>
          <w:szCs w:val="32"/>
          <w:lang w:eastAsia="zh-CN"/>
        </w:rPr>
        <w:t>”装置处理后引至</w:t>
      </w:r>
      <w:r>
        <w:rPr>
          <w:rFonts w:hint="eastAsia" w:ascii="仿宋_GB2312" w:eastAsia="仿宋_GB2312"/>
          <w:sz w:val="32"/>
          <w:szCs w:val="32"/>
          <w:lang w:val="en-US" w:eastAsia="zh-CN"/>
        </w:rPr>
        <w:t>15m排气筒DA004高空排放</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现场检查期间你单位底漆涂装工序正在生产，配套的活性炭吸附废气治理设施处于维修状态，风机未运行，涂装车间大门敞开。综上，你单位</w:t>
      </w:r>
      <w:r>
        <w:rPr>
          <w:rFonts w:hint="eastAsia" w:ascii="仿宋_GB2312" w:eastAsia="仿宋_GB2312"/>
          <w:sz w:val="32"/>
          <w:szCs w:val="32"/>
          <w:lang w:eastAsia="zh-CN"/>
        </w:rPr>
        <w:t>底漆涂装废气</w:t>
      </w:r>
      <w:r>
        <w:rPr>
          <w:rFonts w:hint="eastAsia" w:ascii="仿宋_GB2312" w:eastAsia="仿宋_GB2312"/>
          <w:sz w:val="32"/>
          <w:szCs w:val="32"/>
          <w:lang w:val="en-US" w:eastAsia="zh-CN"/>
        </w:rPr>
        <w:t>通过不正常运行大气防治污染设施逃避监管的方式排放到外环境。</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9</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9</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18日江门市生态环境局执法人员现场询问所作的《江门市生态环境局调查询问笔录》。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9</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w:t>
      </w:r>
      <w:r>
        <w:rPr>
          <w:rFonts w:hint="default" w:ascii="仿宋_GB2312" w:eastAsia="仿宋_GB2312"/>
          <w:sz w:val="32"/>
          <w:szCs w:val="32"/>
          <w:lang w:val="en-US" w:eastAsia="zh-CN"/>
        </w:rPr>
        <w:t>江门市生态环境局执法人员现场检查时所拍摄的视频资料和照片资料。</w:t>
      </w:r>
    </w:p>
    <w:p w14:paraId="0A2CEE1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你单位主体信息及</w:t>
      </w:r>
      <w:r>
        <w:rPr>
          <w:rFonts w:hint="default" w:ascii="仿宋_GB2312" w:eastAsia="仿宋_GB2312"/>
          <w:sz w:val="32"/>
          <w:szCs w:val="32"/>
          <w:lang w:val="en-US" w:eastAsia="zh-CN"/>
        </w:rPr>
        <w:t>现场检查时你单位</w:t>
      </w:r>
      <w:r>
        <w:rPr>
          <w:rFonts w:hint="eastAsia" w:ascii="仿宋_GB2312" w:eastAsia="仿宋_GB2312"/>
          <w:sz w:val="32"/>
          <w:szCs w:val="32"/>
          <w:lang w:val="en-US" w:eastAsia="zh-CN"/>
        </w:rPr>
        <w:t>底漆涂装工序正在生产，配套的活性炭吸附废气治理设施处于维修状态，风机未运行，</w:t>
      </w:r>
      <w:r>
        <w:rPr>
          <w:rFonts w:hint="eastAsia" w:ascii="仿宋_GB2312" w:eastAsia="仿宋_GB2312"/>
          <w:sz w:val="32"/>
          <w:szCs w:val="32"/>
          <w:lang w:eastAsia="zh-CN"/>
        </w:rPr>
        <w:t>底漆涂装废气通过敞开的车间大门排向外环境</w:t>
      </w:r>
      <w:r>
        <w:rPr>
          <w:rFonts w:hint="default" w:ascii="仿宋_GB2312" w:eastAsia="仿宋_GB2312"/>
          <w:sz w:val="32"/>
          <w:szCs w:val="32"/>
          <w:lang w:val="en-US" w:eastAsia="zh-CN"/>
        </w:rPr>
        <w:t>。</w:t>
      </w:r>
    </w:p>
    <w:p w14:paraId="03A5B7A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4.2025年9</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18日江门市生态环境局执法人员调取的</w:t>
      </w:r>
      <w:r>
        <w:rPr>
          <w:rFonts w:hint="eastAsia" w:ascii="仿宋_GB2312" w:eastAsia="仿宋_GB2312"/>
          <w:sz w:val="32"/>
          <w:szCs w:val="32"/>
          <w:lang w:eastAsia="zh-CN"/>
        </w:rPr>
        <w:t>《建设项目环境影响报告表》（节选）、《关于江门市竞帆摩托车配件有限公司扩建项目环境影响报告表的批复》（江蓬环审</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67号</w:t>
      </w:r>
      <w:r>
        <w:rPr>
          <w:rFonts w:hint="eastAsia" w:ascii="仿宋_GB2312" w:eastAsia="仿宋_GB2312"/>
          <w:sz w:val="32"/>
          <w:szCs w:val="32"/>
          <w:lang w:eastAsia="zh-CN"/>
        </w:rPr>
        <w:t>）、《排污许可证》（副本节选，证书编号：</w:t>
      </w:r>
      <w:r>
        <w:rPr>
          <w:rFonts w:hint="eastAsia" w:ascii="仿宋_GB2312" w:eastAsia="仿宋_GB2312"/>
          <w:sz w:val="32"/>
          <w:szCs w:val="32"/>
          <w:lang w:val="en-US" w:eastAsia="zh-CN"/>
        </w:rPr>
        <w:t>91440703761592135R001Q</w:t>
      </w:r>
      <w:r>
        <w:rPr>
          <w:rFonts w:hint="eastAsia" w:ascii="仿宋_GB2312" w:eastAsia="仿宋_GB2312"/>
          <w:sz w:val="32"/>
          <w:szCs w:val="32"/>
          <w:lang w:eastAsia="zh-CN"/>
        </w:rPr>
        <w:t>）复印件</w:t>
      </w:r>
      <w:r>
        <w:rPr>
          <w:rFonts w:hint="eastAsia" w:ascii="仿宋_GB2312" w:eastAsia="仿宋_GB2312"/>
          <w:sz w:val="32"/>
          <w:szCs w:val="32"/>
          <w:lang w:val="en-US" w:eastAsia="zh-CN"/>
        </w:rPr>
        <w:t>。</w:t>
      </w:r>
    </w:p>
    <w:p w14:paraId="1EF59AB3">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5.2025年9月18日江门市竞帆摩托车配件有限公司提供的《检测报告》（报告编号：SY-25-0414-LJ41）复印件。</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w:t>
      </w:r>
      <w:r>
        <w:rPr>
          <w:rFonts w:hint="eastAsia" w:ascii="仿宋_GB2312" w:eastAsia="仿宋_GB2312"/>
          <w:sz w:val="32"/>
          <w:szCs w:val="32"/>
          <w:lang w:val="en-US" w:eastAsia="zh-CN"/>
        </w:rPr>
        <w:t>4、5</w:t>
      </w:r>
      <w:r>
        <w:rPr>
          <w:rFonts w:hint="default" w:ascii="仿宋_GB2312" w:eastAsia="仿宋_GB2312"/>
          <w:sz w:val="32"/>
          <w:szCs w:val="32"/>
          <w:lang w:val="en-US" w:eastAsia="zh-CN"/>
        </w:rPr>
        <w:t>证明你单位</w:t>
      </w:r>
      <w:r>
        <w:rPr>
          <w:rFonts w:hint="eastAsia" w:ascii="仿宋_GB2312" w:eastAsia="仿宋_GB2312"/>
          <w:sz w:val="32"/>
          <w:szCs w:val="32"/>
          <w:lang w:val="en-US" w:eastAsia="zh-CN"/>
        </w:rPr>
        <w:t>底漆涂装工艺生产排放的主要大气污染物种类以及配套的废气治理设施情况</w:t>
      </w:r>
      <w:r>
        <w:rPr>
          <w:rFonts w:hint="default" w:ascii="仿宋_GB2312" w:eastAsia="仿宋_GB2312"/>
          <w:sz w:val="32"/>
          <w:szCs w:val="32"/>
          <w:lang w:val="en-US" w:eastAsia="zh-CN"/>
        </w:rPr>
        <w:t>。</w:t>
      </w:r>
    </w:p>
    <w:p w14:paraId="16A3EFD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6.2025年9月18日江门市竞帆摩托车配件有限公司提供的《防治设施异常情况信息表》复印件。</w:t>
      </w:r>
    </w:p>
    <w:p w14:paraId="1844B3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证据6证明你单位底漆废气处理设施自9月17日19:30开始出现风机异响震动的故障情形，李X庆已报告你单位并开展维修的情况。</w:t>
      </w:r>
    </w:p>
    <w:p w14:paraId="6ED03B6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7.2025年9月18日江门市竞帆摩托车配件有限公司提供的两份《授权委托书》。</w:t>
      </w:r>
    </w:p>
    <w:p w14:paraId="6D890BE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证据7证明你单位已授权委托吴X群（身份证号码：36XXXXXXXXX21）和蔡X兵（身份证号码：33XXXXXXXX59）</w:t>
      </w:r>
      <w:r>
        <w:rPr>
          <w:rFonts w:hint="eastAsia" w:ascii="仿宋_GB2312" w:hAnsi="仿宋_GB2312" w:eastAsia="仿宋_GB2312" w:cs="仿宋_GB2312"/>
          <w:sz w:val="32"/>
          <w:szCs w:val="32"/>
          <w:lang w:val="en-US" w:eastAsia="zh-CN"/>
        </w:rPr>
        <w:t>配合调查并签署执法文书及要求确认的证据材料。</w:t>
      </w:r>
    </w:p>
    <w:p w14:paraId="153B5DBB">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8.2025年9</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18日我局执法人员现场检查所作的《江门市生态环境局当事人送达地址确认书》。</w:t>
      </w:r>
    </w:p>
    <w:p w14:paraId="2ABD20E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证据8证明你单位已提供经确认过的送达地址和方式。</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19</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19</w:t>
      </w:r>
      <w:r>
        <w:rPr>
          <w:rFonts w:hint="eastAsia" w:ascii="仿宋_GB2312" w:eastAsia="仿宋_GB2312"/>
          <w:sz w:val="32"/>
          <w:szCs w:val="32"/>
        </w:rPr>
        <w:t>日</w:t>
      </w:r>
      <w:r>
        <w:rPr>
          <w:rFonts w:hint="eastAsia" w:ascii="仿宋_GB2312" w:eastAsia="仿宋_GB2312"/>
          <w:sz w:val="32"/>
          <w:szCs w:val="32"/>
          <w:lang w:val="en-US" w:eastAsia="zh-CN"/>
        </w:rPr>
        <w:t>起至2025年10月18日止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2CCF64B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6F9BE7CC">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57D125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39E82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E4D438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9ED6F5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780C79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6E6B21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7DC9F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E1396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C99ECB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36FB24D">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51FA7CA">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D8EFC6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0" w:name="_GoBack"/>
      <w:bookmarkEnd w:id="0"/>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05F09F8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当事人：江门市竞帆摩托车配件有限公司</w:t>
      </w:r>
    </w:p>
    <w:p w14:paraId="2DA7D24C">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统一社会信用代码：91440703761592135R</w:t>
      </w:r>
    </w:p>
    <w:p w14:paraId="26F25AAA">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法定代表人：连元淇</w:t>
      </w:r>
    </w:p>
    <w:p w14:paraId="3A1D08F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地址：市棠下镇金溪工业区</w:t>
      </w:r>
    </w:p>
    <w:p w14:paraId="4DBE144D">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高温底漆涂装工序的生产电箱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8267C51"/>
    <w:rsid w:val="18BC5B0D"/>
    <w:rsid w:val="19602B2B"/>
    <w:rsid w:val="1BB6138F"/>
    <w:rsid w:val="1C876FA1"/>
    <w:rsid w:val="1D5C75F4"/>
    <w:rsid w:val="1E702F4D"/>
    <w:rsid w:val="1F3522F8"/>
    <w:rsid w:val="1FC6270C"/>
    <w:rsid w:val="20517888"/>
    <w:rsid w:val="21E37712"/>
    <w:rsid w:val="25466EF6"/>
    <w:rsid w:val="28053705"/>
    <w:rsid w:val="28A91D04"/>
    <w:rsid w:val="28D15E0E"/>
    <w:rsid w:val="2AD02FF7"/>
    <w:rsid w:val="2D1F1DE5"/>
    <w:rsid w:val="2E6548DD"/>
    <w:rsid w:val="2E9A158B"/>
    <w:rsid w:val="2ED1269F"/>
    <w:rsid w:val="328A04E3"/>
    <w:rsid w:val="33EA5EBF"/>
    <w:rsid w:val="363F1045"/>
    <w:rsid w:val="3653439F"/>
    <w:rsid w:val="373844F7"/>
    <w:rsid w:val="39A3325C"/>
    <w:rsid w:val="3AE10222"/>
    <w:rsid w:val="3AEF11C5"/>
    <w:rsid w:val="3C9545C5"/>
    <w:rsid w:val="3E000321"/>
    <w:rsid w:val="3ED629F6"/>
    <w:rsid w:val="3F000675"/>
    <w:rsid w:val="3F347DC3"/>
    <w:rsid w:val="406B5890"/>
    <w:rsid w:val="411B6707"/>
    <w:rsid w:val="423D1846"/>
    <w:rsid w:val="430E219D"/>
    <w:rsid w:val="43E42415"/>
    <w:rsid w:val="45E71A2E"/>
    <w:rsid w:val="4AF365DD"/>
    <w:rsid w:val="4B017A78"/>
    <w:rsid w:val="4F0E65C9"/>
    <w:rsid w:val="51144076"/>
    <w:rsid w:val="51732E0C"/>
    <w:rsid w:val="51C013F6"/>
    <w:rsid w:val="51FC2007"/>
    <w:rsid w:val="53083527"/>
    <w:rsid w:val="54835DDC"/>
    <w:rsid w:val="55FF0010"/>
    <w:rsid w:val="58C257CD"/>
    <w:rsid w:val="5BC12E3C"/>
    <w:rsid w:val="5C1B73D1"/>
    <w:rsid w:val="5C5557D1"/>
    <w:rsid w:val="5DB72B7F"/>
    <w:rsid w:val="5DCF5051"/>
    <w:rsid w:val="5F11044E"/>
    <w:rsid w:val="60697A97"/>
    <w:rsid w:val="608851B5"/>
    <w:rsid w:val="6161280C"/>
    <w:rsid w:val="62CE26D5"/>
    <w:rsid w:val="6351173E"/>
    <w:rsid w:val="639008B1"/>
    <w:rsid w:val="63C50706"/>
    <w:rsid w:val="6586178F"/>
    <w:rsid w:val="684A6664"/>
    <w:rsid w:val="689B4E85"/>
    <w:rsid w:val="69AB2DA8"/>
    <w:rsid w:val="6A261389"/>
    <w:rsid w:val="6B2C4D44"/>
    <w:rsid w:val="6BBB40F8"/>
    <w:rsid w:val="6E9452AA"/>
    <w:rsid w:val="6FB23BA0"/>
    <w:rsid w:val="6FB27214"/>
    <w:rsid w:val="70207B89"/>
    <w:rsid w:val="735663EA"/>
    <w:rsid w:val="73FA74E5"/>
    <w:rsid w:val="741337A0"/>
    <w:rsid w:val="74C7677D"/>
    <w:rsid w:val="754F1411"/>
    <w:rsid w:val="75677D97"/>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2219</Words>
  <Characters>2627</Characters>
  <Lines>9</Lines>
  <Paragraphs>2</Paragraphs>
  <TotalTime>6</TotalTime>
  <ScaleCrop>false</ScaleCrop>
  <LinksUpToDate>false</LinksUpToDate>
  <CharactersWithSpaces>2740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2025-10-02T06:02:31Z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eyJoZGlkIjoiMDY0ZTQxMGVlNzJhOWYyYTI4MmViYmVkMzAzZDc0OGEiLCJ1c2VySWQiOiI0MDk5NTExMDEifQ==</vt:lpwstr>
  </property>
</Properties>
</file>