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17</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当事人：江门市弘达实业有限公司</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统一社会信用代码：914407035608863720</w:t>
      </w:r>
    </w:p>
    <w:p w14:paraId="62D6F33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法定代表人：李六弟</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地址：江门市蓬江区荷塘镇围仔工业区华昌路13号</w:t>
      </w:r>
    </w:p>
    <w:p w14:paraId="68AF5462">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你单位主要从事路灯加工项目，根据你单位取得的</w:t>
      </w:r>
      <w:r>
        <w:rPr>
          <w:rFonts w:hint="eastAsia" w:ascii="仿宋_GB2312" w:eastAsia="仿宋_GB2312"/>
          <w:sz w:val="32"/>
          <w:szCs w:val="32"/>
          <w:lang w:val="en-US" w:eastAsia="zh-CN"/>
        </w:rPr>
        <w:t>《江门市弘达实业有限公司年产路灯26万套新建项目建设项目环境影响报告表》及其批复（江蓬环审〔2021〕64号）、《江门市弘达实业有限公司年产路灯26万套新建项目竣工环境保护验收报告表》《排污许可证》（证书编号：914407035608863720001U）</w:t>
      </w:r>
      <w:r>
        <w:rPr>
          <w:rFonts w:hint="eastAsia" w:ascii="仿宋_GB2312" w:eastAsia="仿宋_GB2312"/>
          <w:sz w:val="32"/>
          <w:szCs w:val="32"/>
          <w:lang w:eastAsia="zh-CN"/>
        </w:rPr>
        <w:t>内容显示，你单位</w:t>
      </w:r>
      <w:r>
        <w:rPr>
          <w:rFonts w:hint="eastAsia" w:ascii="仿宋_GB2312" w:eastAsia="仿宋_GB2312"/>
          <w:sz w:val="32"/>
          <w:szCs w:val="32"/>
          <w:lang w:val="en-US" w:eastAsia="zh-CN"/>
        </w:rPr>
        <w:t xml:space="preserve">为固化线配置 </w:t>
      </w:r>
      <w:r>
        <w:rPr>
          <w:rFonts w:hint="default" w:ascii="仿宋_GB2312" w:eastAsia="仿宋_GB2312"/>
          <w:sz w:val="32"/>
          <w:szCs w:val="32"/>
          <w:lang w:val="en-US" w:eastAsia="zh-CN"/>
        </w:rPr>
        <w:t xml:space="preserve">1 </w:t>
      </w:r>
      <w:r>
        <w:rPr>
          <w:rFonts w:hint="eastAsia" w:ascii="仿宋_GB2312" w:eastAsia="仿宋_GB2312"/>
          <w:sz w:val="32"/>
          <w:szCs w:val="32"/>
          <w:lang w:val="en-US" w:eastAsia="zh-CN"/>
        </w:rPr>
        <w:t>套废气处理设施，固化炉固化产生的有机废气、天然气燃烧废气经集气罩收集至</w:t>
      </w:r>
      <w:r>
        <w:rPr>
          <w:rFonts w:hint="default" w:ascii="仿宋_GB2312" w:eastAsia="仿宋_GB2312"/>
          <w:sz w:val="32"/>
          <w:szCs w:val="32"/>
          <w:lang w:val="en-US" w:eastAsia="zh-CN"/>
        </w:rPr>
        <w:t>“</w:t>
      </w:r>
      <w:r>
        <w:rPr>
          <w:rFonts w:hint="eastAsia" w:ascii="仿宋_GB2312" w:eastAsia="仿宋_GB2312"/>
          <w:sz w:val="32"/>
          <w:szCs w:val="32"/>
          <w:lang w:val="en-US" w:eastAsia="zh-CN"/>
        </w:rPr>
        <w:t>二级活性炭吸附装置</w:t>
      </w:r>
      <w:r>
        <w:rPr>
          <w:rFonts w:hint="default" w:ascii="仿宋_GB2312" w:eastAsia="仿宋_GB2312"/>
          <w:sz w:val="32"/>
          <w:szCs w:val="32"/>
          <w:lang w:val="en-US" w:eastAsia="zh-CN"/>
        </w:rPr>
        <w:t>”</w:t>
      </w:r>
      <w:r>
        <w:rPr>
          <w:rFonts w:hint="eastAsia" w:ascii="仿宋_GB2312" w:eastAsia="仿宋_GB2312"/>
          <w:sz w:val="32"/>
          <w:szCs w:val="32"/>
          <w:lang w:val="en-US" w:eastAsia="zh-CN"/>
        </w:rPr>
        <w:t>处理后引至</w:t>
      </w:r>
      <w:r>
        <w:rPr>
          <w:rFonts w:hint="default" w:ascii="仿宋_GB2312" w:eastAsia="仿宋_GB2312"/>
          <w:sz w:val="32"/>
          <w:szCs w:val="32"/>
          <w:lang w:val="en-US" w:eastAsia="zh-CN"/>
        </w:rPr>
        <w:t xml:space="preserve">15m </w:t>
      </w:r>
      <w:r>
        <w:rPr>
          <w:rFonts w:hint="eastAsia" w:ascii="仿宋_GB2312" w:eastAsia="仿宋_GB2312"/>
          <w:sz w:val="32"/>
          <w:szCs w:val="32"/>
          <w:lang w:val="en-US" w:eastAsia="zh-CN"/>
        </w:rPr>
        <w:t>高的DA00</w:t>
      </w:r>
      <w:r>
        <w:rPr>
          <w:rFonts w:hint="default" w:ascii="仿宋_GB2312" w:eastAsia="仿宋_GB2312"/>
          <w:sz w:val="32"/>
          <w:szCs w:val="32"/>
          <w:lang w:val="en-US" w:eastAsia="zh-CN"/>
        </w:rPr>
        <w:t>2</w:t>
      </w:r>
      <w:r>
        <w:rPr>
          <w:rFonts w:hint="eastAsia" w:ascii="仿宋_GB2312" w:eastAsia="仿宋_GB2312"/>
          <w:sz w:val="32"/>
          <w:szCs w:val="32"/>
          <w:lang w:val="en-US" w:eastAsia="zh-CN"/>
        </w:rPr>
        <w:t>排气筒排放。现场检查期间你单位两条喷粉固化线正在生产，配套的二级活性炭吸附废气防治污染设施未开启使用，产生的大气污染物通过无组织扩散。综上，你单位喷粉固化</w:t>
      </w:r>
      <w:r>
        <w:rPr>
          <w:rFonts w:hint="eastAsia" w:ascii="仿宋_GB2312" w:eastAsia="仿宋_GB2312"/>
          <w:sz w:val="32"/>
          <w:szCs w:val="32"/>
          <w:lang w:eastAsia="zh-CN"/>
        </w:rPr>
        <w:t>工序产生的废气</w:t>
      </w:r>
      <w:r>
        <w:rPr>
          <w:rFonts w:hint="eastAsia" w:ascii="仿宋_GB2312" w:eastAsia="仿宋_GB2312"/>
          <w:sz w:val="32"/>
          <w:szCs w:val="32"/>
          <w:lang w:val="en-US" w:eastAsia="zh-CN"/>
        </w:rPr>
        <w:t>通过不正常运行大气防治污染设施的逃避监管的方式排放到外环境。</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12日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12日江门市生态环境局执法人员现场询问所作的《江门市生态环境局调查询问笔录》。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12日</w:t>
      </w:r>
      <w:r>
        <w:rPr>
          <w:rFonts w:hint="default" w:ascii="仿宋_GB2312" w:eastAsia="仿宋_GB2312"/>
          <w:sz w:val="32"/>
          <w:szCs w:val="32"/>
          <w:lang w:val="en-US" w:eastAsia="zh-CN"/>
        </w:rPr>
        <w:t>江门市生态环境局执法人员现场检查时所拍摄的视频资料和照片资料</w:t>
      </w:r>
      <w:r>
        <w:rPr>
          <w:rFonts w:hint="eastAsia" w:ascii="仿宋_GB2312" w:eastAsia="仿宋_GB2312"/>
          <w:sz w:val="32"/>
          <w:szCs w:val="32"/>
          <w:lang w:val="en-US" w:eastAsia="zh-CN"/>
        </w:rPr>
        <w:t>、2025年11月14日江门市生态环境局执法人员调取企业档案所作的照片资料</w:t>
      </w:r>
      <w:r>
        <w:rPr>
          <w:rFonts w:hint="default" w:ascii="仿宋_GB2312" w:eastAsia="仿宋_GB2312"/>
          <w:sz w:val="32"/>
          <w:szCs w:val="32"/>
          <w:lang w:val="en-US" w:eastAsia="zh-CN"/>
        </w:rPr>
        <w:t>。</w:t>
      </w:r>
    </w:p>
    <w:p w14:paraId="6925066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4.2025年11月12日江门市弘达实业有限公司员工黄木生提供的《检测报告》[报告编号：HC20250198（1）]复印件。</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一是你单位的主体信息及员工的身份信息；二是</w:t>
      </w:r>
      <w:r>
        <w:rPr>
          <w:rFonts w:hint="default" w:ascii="仿宋_GB2312" w:eastAsia="仿宋_GB2312"/>
          <w:sz w:val="32"/>
          <w:szCs w:val="32"/>
          <w:lang w:val="en-US" w:eastAsia="zh-CN"/>
        </w:rPr>
        <w:t>现场检查时你单位</w:t>
      </w:r>
      <w:r>
        <w:rPr>
          <w:rFonts w:hint="eastAsia" w:ascii="仿宋_GB2312" w:eastAsia="仿宋_GB2312"/>
          <w:sz w:val="32"/>
          <w:szCs w:val="32"/>
          <w:lang w:val="en-US" w:eastAsia="zh-CN"/>
        </w:rPr>
        <w:t>喷粉固化</w:t>
      </w:r>
      <w:r>
        <w:rPr>
          <w:rFonts w:hint="eastAsia" w:ascii="仿宋_GB2312" w:eastAsia="仿宋_GB2312"/>
          <w:sz w:val="32"/>
          <w:szCs w:val="32"/>
          <w:lang w:eastAsia="zh-CN"/>
        </w:rPr>
        <w:t>工序</w:t>
      </w:r>
      <w:r>
        <w:rPr>
          <w:rFonts w:hint="eastAsia" w:ascii="仿宋_GB2312" w:eastAsia="仿宋_GB2312"/>
          <w:sz w:val="32"/>
          <w:szCs w:val="32"/>
          <w:lang w:val="en-US" w:eastAsia="zh-CN"/>
        </w:rPr>
        <w:t>正在生产，配套的二级活性炭吸附废气防治污染设施未开启使用，风机未运行，喷粉固化</w:t>
      </w:r>
      <w:r>
        <w:rPr>
          <w:rFonts w:hint="eastAsia" w:ascii="仿宋_GB2312" w:eastAsia="仿宋_GB2312"/>
          <w:sz w:val="32"/>
          <w:szCs w:val="32"/>
          <w:lang w:eastAsia="zh-CN"/>
        </w:rPr>
        <w:t>工序产生的废气通过</w:t>
      </w:r>
      <w:r>
        <w:rPr>
          <w:rFonts w:hint="eastAsia" w:ascii="仿宋_GB2312" w:eastAsia="仿宋_GB2312"/>
          <w:sz w:val="32"/>
          <w:szCs w:val="32"/>
          <w:lang w:val="en-US" w:eastAsia="zh-CN"/>
        </w:rPr>
        <w:t>无组织扩散到厂外的事实；三是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喷粉固化工序使用的原辅材料种类、生产排放的主要大气污染物种类以及配套的废气防治污染设施等情况</w:t>
      </w:r>
      <w:r>
        <w:rPr>
          <w:rFonts w:hint="default" w:ascii="仿宋_GB2312" w:eastAsia="仿宋_GB2312"/>
          <w:sz w:val="32"/>
          <w:szCs w:val="32"/>
          <w:lang w:val="en-US" w:eastAsia="zh-CN"/>
        </w:rPr>
        <w:t>。</w:t>
      </w:r>
    </w:p>
    <w:p w14:paraId="632CA5F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5.2025年11月12日江门市弘达实业有限公司员工黄X生提供的营业执照复印件、法定代表人李六弟的身份证复印件。</w:t>
      </w:r>
    </w:p>
    <w:p w14:paraId="588A4A0B">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6.2025年11月12日江门市弘达实业有限公司提供的授权委托书一份。</w:t>
      </w:r>
    </w:p>
    <w:p w14:paraId="329C5DB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5、6证明一是你单位的主体信息及法定代表人和员工的身份信息；二是你单位已授权黄X生（身份证号码：44XXXXXXXXX50）、李X志（身份证号码：45XXXXXXXX50）、邓X群（身份证号码：44XXXXXXXXX15）配合调查并签署执法文书及要求确认的证据材料。</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w:t>
      </w:r>
      <w:r>
        <w:rPr>
          <w:rFonts w:hint="eastAsia" w:ascii="仿宋_GB2312" w:eastAsia="仿宋_GB2312"/>
          <w:sz w:val="32"/>
          <w:szCs w:val="32"/>
          <w:lang w:val="en-US" w:eastAsia="zh-CN"/>
        </w:rPr>
        <w:t>起至2025年12月23日止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45AC0B59">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1A49E3EE">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153EB4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3FBB20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CEA30E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9EF2AA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0BB945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E4145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F6F26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623735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5B3B88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2890D2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477592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CFC49C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0546FF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C6F70C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52EEBB2">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4833F9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54846A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C17622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725CCD8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当事人：江门市弘达实业有限公司</w:t>
      </w:r>
    </w:p>
    <w:p w14:paraId="123ABCC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统一社会信用代码：914407035608863720</w:t>
      </w:r>
    </w:p>
    <w:p w14:paraId="110024D0">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法定代表人：李六弟</w:t>
      </w:r>
    </w:p>
    <w:p w14:paraId="1350D68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地址：江门市蓬江区荷塘镇围仔工业区华昌路13号</w:t>
      </w:r>
    </w:p>
    <w:p w14:paraId="2FB5426E">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Theme="minorEastAsia" w:hAnsiTheme="minorEastAsia"/>
                <w:szCs w:val="21"/>
                <w:lang w:val="en-US" w:eastAsia="zh-CN"/>
              </w:rPr>
              <w:t>喷粉固化线</w:t>
            </w:r>
            <w:r>
              <w:rPr>
                <w:rFonts w:hint="eastAsia" w:asciiTheme="minorEastAsia" w:hAnsiTheme="minorEastAsia"/>
                <w:szCs w:val="21"/>
                <w:lang w:eastAsia="zh-CN"/>
              </w:rPr>
              <w:t>的</w:t>
            </w:r>
            <w:r>
              <w:rPr>
                <w:rFonts w:hint="eastAsia" w:asciiTheme="minorEastAsia" w:hAnsiTheme="minorEastAsia"/>
                <w:szCs w:val="21"/>
              </w:rPr>
              <w:t>生产</w:t>
            </w:r>
            <w:r>
              <w:rPr>
                <w:rFonts w:asciiTheme="minorEastAsia" w:hAnsiTheme="minorEastAsia"/>
                <w:szCs w:val="21"/>
              </w:rPr>
              <w:t>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8267C51"/>
    <w:rsid w:val="18BC5B0D"/>
    <w:rsid w:val="19602B2B"/>
    <w:rsid w:val="1BB6138F"/>
    <w:rsid w:val="1C876FA1"/>
    <w:rsid w:val="1D5C75F4"/>
    <w:rsid w:val="1E702F4D"/>
    <w:rsid w:val="1F3522F8"/>
    <w:rsid w:val="1FC6270C"/>
    <w:rsid w:val="20517888"/>
    <w:rsid w:val="21E37712"/>
    <w:rsid w:val="25466EF6"/>
    <w:rsid w:val="25894C63"/>
    <w:rsid w:val="28053705"/>
    <w:rsid w:val="28A91D04"/>
    <w:rsid w:val="28D15E0E"/>
    <w:rsid w:val="2AD02FF7"/>
    <w:rsid w:val="2D1F1DE5"/>
    <w:rsid w:val="2E6548DD"/>
    <w:rsid w:val="2E9A158B"/>
    <w:rsid w:val="2ED1269F"/>
    <w:rsid w:val="328A04E3"/>
    <w:rsid w:val="33EA5EBF"/>
    <w:rsid w:val="363F1045"/>
    <w:rsid w:val="3653439F"/>
    <w:rsid w:val="373844F7"/>
    <w:rsid w:val="38072762"/>
    <w:rsid w:val="39A3325C"/>
    <w:rsid w:val="3AE10222"/>
    <w:rsid w:val="3AEF11C5"/>
    <w:rsid w:val="3C9545C5"/>
    <w:rsid w:val="3E000321"/>
    <w:rsid w:val="3ED629F6"/>
    <w:rsid w:val="3F000675"/>
    <w:rsid w:val="3F347DC3"/>
    <w:rsid w:val="406B5890"/>
    <w:rsid w:val="411B6707"/>
    <w:rsid w:val="423D1846"/>
    <w:rsid w:val="430E219D"/>
    <w:rsid w:val="43E42415"/>
    <w:rsid w:val="45E71A2E"/>
    <w:rsid w:val="4AF365DD"/>
    <w:rsid w:val="4B017A78"/>
    <w:rsid w:val="4C8A41E7"/>
    <w:rsid w:val="4F0E65C9"/>
    <w:rsid w:val="51732E0C"/>
    <w:rsid w:val="51C013F6"/>
    <w:rsid w:val="51FC2007"/>
    <w:rsid w:val="53083527"/>
    <w:rsid w:val="54835DDC"/>
    <w:rsid w:val="55FF0010"/>
    <w:rsid w:val="56DC1ECF"/>
    <w:rsid w:val="57106E4E"/>
    <w:rsid w:val="58C257CD"/>
    <w:rsid w:val="5BC12E3C"/>
    <w:rsid w:val="5C1B73D1"/>
    <w:rsid w:val="5C5557D1"/>
    <w:rsid w:val="5DB72B7F"/>
    <w:rsid w:val="5DCF5051"/>
    <w:rsid w:val="5F11044E"/>
    <w:rsid w:val="5FC10FEA"/>
    <w:rsid w:val="60697A97"/>
    <w:rsid w:val="608851B5"/>
    <w:rsid w:val="6135477A"/>
    <w:rsid w:val="6161280C"/>
    <w:rsid w:val="62CE26D5"/>
    <w:rsid w:val="6351173E"/>
    <w:rsid w:val="639008B1"/>
    <w:rsid w:val="63C50706"/>
    <w:rsid w:val="6586178F"/>
    <w:rsid w:val="684A6664"/>
    <w:rsid w:val="689B4E85"/>
    <w:rsid w:val="69AB2DA8"/>
    <w:rsid w:val="6A261389"/>
    <w:rsid w:val="6B2C4D44"/>
    <w:rsid w:val="6BBB40F8"/>
    <w:rsid w:val="6C2459A7"/>
    <w:rsid w:val="6E9452AA"/>
    <w:rsid w:val="6FB23BA0"/>
    <w:rsid w:val="6FB27214"/>
    <w:rsid w:val="70207B89"/>
    <w:rsid w:val="735663EA"/>
    <w:rsid w:val="73FA74E5"/>
    <w:rsid w:val="741337A0"/>
    <w:rsid w:val="74C7677D"/>
    <w:rsid w:val="754F1411"/>
    <w:rsid w:val="75677D97"/>
    <w:rsid w:val="774409D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2200</Words>
  <Characters>2618</Characters>
  <Lines>9</Lines>
  <Paragraphs>2</Paragraphs>
  <TotalTime>28</TotalTime>
  <ScaleCrop>false</ScaleCrop>
  <LinksUpToDate>false</LinksUpToDate>
  <CharactersWithSpaces>2735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2025-12-02T07:22:20Z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eyJoZGlkIjoiNDI2NTAyOGM4YjZjZmI2YTIzYjdhOGUzODRiNzI3OGQiLCJ1c2VySWQiOiI0MDk5NTExMDEifQ==</vt:lpwstr>
  </property>
</Properties>
</file>