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6B3E393" w14:textId="6148FB03" w:rsidR="006F3608" w:rsidRDefault="00A10A80">
      <w:pPr>
        <w:spacing w:line="600" w:lineRule="exact"/>
        <w:jc w:val="center"/>
        <w:rPr>
          <w:rFonts w:eastAsia="方正小标宋简体"/>
          <w:bCs/>
          <w:kern w:val="0"/>
          <w:sz w:val="44"/>
          <w:szCs w:val="44"/>
        </w:rPr>
      </w:pPr>
      <w:r>
        <w:rPr>
          <w:rFonts w:eastAsia="方正小标宋简体" w:hint="eastAsia"/>
          <w:bCs/>
          <w:sz w:val="44"/>
          <w:szCs w:val="44"/>
        </w:rPr>
        <w:t>食堂采购</w:t>
      </w:r>
      <w:r>
        <w:rPr>
          <w:rFonts w:eastAsia="方正小标宋简体"/>
          <w:bCs/>
          <w:sz w:val="44"/>
          <w:szCs w:val="44"/>
        </w:rPr>
        <w:t>项目</w:t>
      </w:r>
      <w:r>
        <w:rPr>
          <w:rFonts w:eastAsia="方正小标宋简体"/>
          <w:bCs/>
          <w:kern w:val="0"/>
          <w:sz w:val="44"/>
          <w:szCs w:val="44"/>
        </w:rPr>
        <w:t>综合评</w:t>
      </w:r>
      <w:r>
        <w:rPr>
          <w:rFonts w:eastAsia="方正小标宋简体" w:hint="eastAsia"/>
          <w:bCs/>
          <w:kern w:val="0"/>
          <w:sz w:val="44"/>
          <w:szCs w:val="44"/>
        </w:rPr>
        <w:t>分</w:t>
      </w:r>
      <w:r>
        <w:rPr>
          <w:rFonts w:eastAsia="方正小标宋简体"/>
          <w:bCs/>
          <w:kern w:val="0"/>
          <w:sz w:val="44"/>
          <w:szCs w:val="44"/>
        </w:rPr>
        <w:t>表</w:t>
      </w:r>
    </w:p>
    <w:tbl>
      <w:tblPr>
        <w:tblW w:w="14908" w:type="dxa"/>
        <w:jc w:val="center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15"/>
        <w:gridCol w:w="2061"/>
        <w:gridCol w:w="1199"/>
        <w:gridCol w:w="8328"/>
        <w:gridCol w:w="2005"/>
      </w:tblGrid>
      <w:tr w:rsidR="006F3608" w14:paraId="2F85DEA4" w14:textId="77777777" w:rsidTr="00A10A80">
        <w:trPr>
          <w:trHeight w:val="711"/>
          <w:tblHeader/>
          <w:jc w:val="center"/>
        </w:trPr>
        <w:tc>
          <w:tcPr>
            <w:tcW w:w="3376" w:type="dxa"/>
            <w:gridSpan w:val="2"/>
            <w:vAlign w:val="center"/>
          </w:tcPr>
          <w:p w14:paraId="6C41CA4B" w14:textId="77777777" w:rsidR="006F3608" w:rsidRDefault="006F3608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  <w:p w14:paraId="78BDFE11" w14:textId="77777777" w:rsidR="006F3608" w:rsidRDefault="00A10A80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ascii="宋体" w:hAnsi="宋体" w:cs="黑体" w:hint="eastAsia"/>
                <w:kern w:val="0"/>
              </w:rPr>
              <w:t>评审项目分值</w:t>
            </w:r>
          </w:p>
          <w:p w14:paraId="17FEFBF7" w14:textId="77777777" w:rsidR="006F3608" w:rsidRDefault="006F3608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1199" w:type="dxa"/>
            <w:vAlign w:val="center"/>
          </w:tcPr>
          <w:p w14:paraId="4927A82B" w14:textId="77777777" w:rsidR="006F3608" w:rsidRDefault="006F3608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  <w:p w14:paraId="3B963916" w14:textId="77777777" w:rsidR="006F3608" w:rsidRDefault="00A10A80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ascii="宋体" w:hAnsi="宋体" w:cs="黑体" w:hint="eastAsia"/>
                <w:kern w:val="0"/>
              </w:rPr>
              <w:t>分值</w:t>
            </w:r>
          </w:p>
          <w:p w14:paraId="20E2DFFF" w14:textId="77777777" w:rsidR="006F3608" w:rsidRDefault="006F3608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</w:p>
        </w:tc>
        <w:tc>
          <w:tcPr>
            <w:tcW w:w="8328" w:type="dxa"/>
            <w:vAlign w:val="center"/>
          </w:tcPr>
          <w:p w14:paraId="2D282E42" w14:textId="77777777" w:rsidR="006F3608" w:rsidRDefault="00A10A80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ascii="宋体" w:hAnsi="宋体" w:cs="黑体" w:hint="eastAsia"/>
                <w:kern w:val="0"/>
              </w:rPr>
              <w:t>评审标准分值</w:t>
            </w:r>
          </w:p>
        </w:tc>
        <w:tc>
          <w:tcPr>
            <w:tcW w:w="2005" w:type="dxa"/>
            <w:vAlign w:val="center"/>
          </w:tcPr>
          <w:p w14:paraId="767D4159" w14:textId="77777777" w:rsidR="006F3608" w:rsidRDefault="00A10A80">
            <w:pPr>
              <w:widowControl/>
              <w:jc w:val="center"/>
              <w:rPr>
                <w:rFonts w:ascii="宋体" w:hAnsi="宋体" w:cs="黑体"/>
                <w:kern w:val="0"/>
              </w:rPr>
            </w:pPr>
            <w:r>
              <w:rPr>
                <w:rFonts w:ascii="宋体" w:hAnsi="宋体" w:cs="黑体" w:hint="eastAsia"/>
                <w:kern w:val="0"/>
              </w:rPr>
              <w:t>得分</w:t>
            </w:r>
          </w:p>
        </w:tc>
      </w:tr>
      <w:tr w:rsidR="006F3608" w14:paraId="19CC0FE1" w14:textId="77777777" w:rsidTr="00A10A80">
        <w:trPr>
          <w:trHeight w:val="823"/>
          <w:jc w:val="center"/>
        </w:trPr>
        <w:tc>
          <w:tcPr>
            <w:tcW w:w="3376" w:type="dxa"/>
            <w:gridSpan w:val="2"/>
            <w:vMerge w:val="restart"/>
            <w:vAlign w:val="center"/>
          </w:tcPr>
          <w:p w14:paraId="6123CBD0" w14:textId="77777777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克数</w:t>
            </w:r>
            <w:r>
              <w:rPr>
                <w:rFonts w:ascii="宋体" w:hAnsi="宋体" w:hint="eastAsia"/>
                <w:kern w:val="0"/>
              </w:rPr>
              <w:t>部分</w:t>
            </w:r>
          </w:p>
          <w:p w14:paraId="7B410C2D" w14:textId="73982C39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ascii="宋体" w:hAnsi="宋体" w:hint="eastAsia"/>
                <w:kern w:val="0"/>
              </w:rPr>
              <w:t>4</w:t>
            </w:r>
            <w:r>
              <w:rPr>
                <w:rFonts w:ascii="宋体" w:hAnsi="宋体" w:hint="eastAsia"/>
                <w:kern w:val="0"/>
              </w:rPr>
              <w:t>0</w:t>
            </w:r>
            <w:r>
              <w:rPr>
                <w:rFonts w:ascii="宋体" w:hAnsi="宋体"/>
                <w:kern w:val="0"/>
              </w:rPr>
              <w:t>%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1199" w:type="dxa"/>
            <w:vAlign w:val="center"/>
          </w:tcPr>
          <w:p w14:paraId="3B9A8DE0" w14:textId="0F8477B7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30</w:t>
            </w:r>
            <w:r>
              <w:rPr>
                <w:rFonts w:ascii="宋体" w:hAnsi="宋体" w:hint="eastAsia"/>
                <w:kern w:val="0"/>
              </w:rPr>
              <w:t>为克</w:t>
            </w:r>
            <w:proofErr w:type="gramStart"/>
            <w:r>
              <w:rPr>
                <w:rFonts w:ascii="宋体" w:hAnsi="宋体" w:hint="eastAsia"/>
                <w:kern w:val="0"/>
              </w:rPr>
              <w:t>数</w:t>
            </w:r>
            <w:r>
              <w:rPr>
                <w:rFonts w:ascii="宋体" w:hAnsi="宋体" w:hint="eastAsia"/>
                <w:kern w:val="0"/>
              </w:rPr>
              <w:t>项目</w:t>
            </w:r>
            <w:proofErr w:type="gramEnd"/>
            <w:r>
              <w:rPr>
                <w:rFonts w:ascii="宋体" w:hAnsi="宋体" w:hint="eastAsia"/>
                <w:kern w:val="0"/>
              </w:rPr>
              <w:t>得分</w:t>
            </w:r>
          </w:p>
        </w:tc>
        <w:tc>
          <w:tcPr>
            <w:tcW w:w="8328" w:type="dxa"/>
            <w:vAlign w:val="center"/>
          </w:tcPr>
          <w:p w14:paraId="33A5118C" w14:textId="77777777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1.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单项食材得分</w:t>
            </w:r>
            <w:proofErr w:type="gramEnd"/>
            <w:r w:rsidRPr="00A10A80">
              <w:rPr>
                <w:rFonts w:ascii="宋体" w:hAnsi="宋体"/>
                <w:kern w:val="0"/>
              </w:rPr>
              <w:t xml:space="preserve"> = </w:t>
            </w:r>
            <w:r w:rsidRPr="00A10A80">
              <w:rPr>
                <w:rFonts w:ascii="宋体" w:hAnsi="宋体" w:hint="eastAsia"/>
                <w:kern w:val="0"/>
              </w:rPr>
              <w:t>10</w:t>
            </w:r>
            <w:r w:rsidRPr="00A10A80">
              <w:rPr>
                <w:rFonts w:ascii="宋体" w:hAnsi="宋体" w:hint="eastAsia"/>
                <w:kern w:val="0"/>
              </w:rPr>
              <w:t>×（供应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商实际克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数</w:t>
            </w:r>
            <w:r w:rsidRPr="00A10A80">
              <w:rPr>
                <w:rFonts w:ascii="宋体" w:hAnsi="宋体"/>
                <w:kern w:val="0"/>
              </w:rPr>
              <w:t xml:space="preserve"> </w:t>
            </w:r>
            <w:r w:rsidRPr="00A10A80">
              <w:rPr>
                <w:rFonts w:ascii="宋体" w:hAnsi="宋体" w:hint="eastAsia"/>
                <w:kern w:val="0"/>
              </w:rPr>
              <w:t>÷</w:t>
            </w:r>
            <w:r w:rsidRPr="00A10A80">
              <w:rPr>
                <w:rFonts w:ascii="宋体" w:hAnsi="宋体"/>
                <w:kern w:val="0"/>
              </w:rPr>
              <w:t xml:space="preserve"> </w:t>
            </w:r>
            <w:r w:rsidRPr="00A10A80">
              <w:rPr>
                <w:rFonts w:ascii="宋体" w:hAnsi="宋体" w:hint="eastAsia"/>
                <w:kern w:val="0"/>
              </w:rPr>
              <w:t>该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食材最高克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数），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单类食材最高</w:t>
            </w:r>
            <w:proofErr w:type="gramEnd"/>
            <w:r w:rsidRPr="00A10A80">
              <w:rPr>
                <w:rFonts w:ascii="宋体" w:hAnsi="宋体"/>
                <w:kern w:val="0"/>
              </w:rPr>
              <w:t xml:space="preserve"> 10 </w:t>
            </w:r>
            <w:r w:rsidRPr="00A10A80">
              <w:rPr>
                <w:rFonts w:ascii="宋体" w:hAnsi="宋体" w:hint="eastAsia"/>
                <w:kern w:val="0"/>
              </w:rPr>
              <w:t>分。</w:t>
            </w:r>
          </w:p>
          <w:p w14:paraId="1FC9F1FD" w14:textId="77777777" w:rsidR="006F3608" w:rsidRPr="00A10A80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2.</w:t>
            </w:r>
            <w:r w:rsidRPr="00A10A80">
              <w:rPr>
                <w:rFonts w:ascii="宋体" w:hAnsi="宋体" w:hint="eastAsia"/>
                <w:kern w:val="0"/>
              </w:rPr>
              <w:t>汇总供应商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全部食材单项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得分，选取所有供应商汇总得分最大值为基准；</w:t>
            </w:r>
          </w:p>
          <w:p w14:paraId="63880971" w14:textId="77777777" w:rsidR="006F3608" w:rsidRPr="00A10A80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 w:rsidRPr="00A10A80">
              <w:rPr>
                <w:rFonts w:ascii="宋体" w:hAnsi="宋体" w:hint="eastAsia"/>
                <w:kern w:val="0"/>
              </w:rPr>
              <w:t>克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数项目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最终得分</w:t>
            </w:r>
            <w:r w:rsidRPr="00A10A80">
              <w:rPr>
                <w:rFonts w:ascii="宋体" w:hAnsi="宋体"/>
                <w:kern w:val="0"/>
              </w:rPr>
              <w:t xml:space="preserve"> = </w:t>
            </w:r>
            <w:r w:rsidRPr="00A10A80">
              <w:rPr>
                <w:rFonts w:ascii="宋体" w:hAnsi="宋体" w:hint="eastAsia"/>
                <w:kern w:val="0"/>
              </w:rPr>
              <w:t>30</w:t>
            </w:r>
            <w:r w:rsidRPr="00A10A80">
              <w:rPr>
                <w:rFonts w:ascii="宋体" w:hAnsi="宋体" w:hint="eastAsia"/>
                <w:kern w:val="0"/>
              </w:rPr>
              <w:t>×（供应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商食材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汇总得分</w:t>
            </w:r>
            <w:r w:rsidRPr="00A10A80">
              <w:rPr>
                <w:rFonts w:ascii="宋体" w:hAnsi="宋体"/>
                <w:kern w:val="0"/>
              </w:rPr>
              <w:t xml:space="preserve"> </w:t>
            </w:r>
            <w:r w:rsidRPr="00A10A80">
              <w:rPr>
                <w:rFonts w:ascii="宋体" w:hAnsi="宋体" w:hint="eastAsia"/>
                <w:kern w:val="0"/>
              </w:rPr>
              <w:t>÷</w:t>
            </w:r>
            <w:r w:rsidRPr="00A10A80">
              <w:rPr>
                <w:rFonts w:ascii="宋体" w:hAnsi="宋体"/>
                <w:kern w:val="0"/>
              </w:rPr>
              <w:t xml:space="preserve"> </w:t>
            </w:r>
            <w:r w:rsidRPr="00A10A80">
              <w:rPr>
                <w:rFonts w:ascii="宋体" w:hAnsi="宋体" w:hint="eastAsia"/>
                <w:kern w:val="0"/>
              </w:rPr>
              <w:t>全体供应商汇总最高得分）。</w:t>
            </w:r>
          </w:p>
          <w:p w14:paraId="537134E4" w14:textId="77777777" w:rsidR="006F3608" w:rsidRPr="00A10A80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 w:rsidRPr="00A10A80">
              <w:rPr>
                <w:rFonts w:ascii="宋体" w:hAnsi="宋体" w:hint="eastAsia"/>
                <w:kern w:val="0"/>
              </w:rPr>
              <w:t>▲若某项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食材克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数低于该项最高克数的</w:t>
            </w:r>
            <w:r w:rsidRPr="00A10A80">
              <w:rPr>
                <w:rFonts w:ascii="宋体" w:hAnsi="宋体" w:hint="eastAsia"/>
                <w:kern w:val="0"/>
              </w:rPr>
              <w:t>80%</w:t>
            </w:r>
            <w:r w:rsidRPr="00A10A80">
              <w:rPr>
                <w:rFonts w:ascii="宋体" w:hAnsi="宋体" w:hint="eastAsia"/>
                <w:kern w:val="0"/>
              </w:rPr>
              <w:t>，该项得</w:t>
            </w:r>
            <w:r w:rsidRPr="00A10A80">
              <w:rPr>
                <w:rFonts w:ascii="宋体" w:hAnsi="宋体" w:hint="eastAsia"/>
                <w:kern w:val="0"/>
              </w:rPr>
              <w:t>0</w:t>
            </w:r>
            <w:r w:rsidRPr="00A10A80">
              <w:rPr>
                <w:rFonts w:ascii="宋体" w:hAnsi="宋体" w:hint="eastAsia"/>
                <w:kern w:val="0"/>
              </w:rPr>
              <w:t>分。</w:t>
            </w:r>
          </w:p>
          <w:p w14:paraId="61EDD715" w14:textId="3BEDD031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 w:rsidRPr="00A10A80">
              <w:rPr>
                <w:rFonts w:ascii="宋体" w:hAnsi="宋体" w:hint="eastAsia"/>
                <w:kern w:val="0"/>
              </w:rPr>
              <w:t>▲未提供克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数数据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的项，该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食材克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数达标分得</w:t>
            </w:r>
            <w:r w:rsidRPr="00A10A80">
              <w:rPr>
                <w:rFonts w:ascii="宋体" w:hAnsi="宋体" w:hint="eastAsia"/>
                <w:kern w:val="0"/>
              </w:rPr>
              <w:t>0</w:t>
            </w:r>
            <w:r w:rsidRPr="00A10A80">
              <w:rPr>
                <w:rFonts w:ascii="宋体" w:hAnsi="宋体" w:hint="eastAsia"/>
                <w:kern w:val="0"/>
              </w:rPr>
              <w:t>分，同时不计入完整性分的分子。</w:t>
            </w:r>
            <w:r w:rsidRPr="00A10A80">
              <w:rPr>
                <w:rFonts w:ascii="宋体" w:hAnsi="宋体"/>
                <w:kern w:val="0"/>
              </w:rPr>
              <w:t>"</w:t>
            </w:r>
          </w:p>
        </w:tc>
        <w:tc>
          <w:tcPr>
            <w:tcW w:w="2005" w:type="dxa"/>
            <w:vAlign w:val="center"/>
          </w:tcPr>
          <w:p w14:paraId="6F7737ED" w14:textId="77777777" w:rsidR="006F3608" w:rsidRDefault="006F360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  <w:p w14:paraId="49EA8781" w14:textId="77777777" w:rsidR="006F3608" w:rsidRDefault="006F360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6F3608" w14:paraId="693B7EC3" w14:textId="77777777" w:rsidTr="00A10A80">
        <w:trPr>
          <w:trHeight w:val="823"/>
          <w:jc w:val="center"/>
        </w:trPr>
        <w:tc>
          <w:tcPr>
            <w:tcW w:w="3376" w:type="dxa"/>
            <w:gridSpan w:val="2"/>
            <w:vMerge/>
            <w:vAlign w:val="center"/>
          </w:tcPr>
          <w:p w14:paraId="40D38BB1" w14:textId="77777777" w:rsidR="006F3608" w:rsidRDefault="006F360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1199" w:type="dxa"/>
            <w:vAlign w:val="center"/>
          </w:tcPr>
          <w:p w14:paraId="7BB5C4FE" w14:textId="2D58CD68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  <w:r>
              <w:rPr>
                <w:rFonts w:ascii="宋体" w:hAnsi="宋体" w:hint="eastAsia"/>
                <w:kern w:val="0"/>
              </w:rPr>
              <w:t>分</w:t>
            </w:r>
            <w:r>
              <w:rPr>
                <w:rFonts w:ascii="宋体" w:hAnsi="宋体" w:hint="eastAsia"/>
                <w:kern w:val="0"/>
              </w:rPr>
              <w:t>表格完整性</w:t>
            </w:r>
          </w:p>
        </w:tc>
        <w:tc>
          <w:tcPr>
            <w:tcW w:w="8328" w:type="dxa"/>
            <w:vAlign w:val="center"/>
          </w:tcPr>
          <w:p w14:paraId="3122FA95" w14:textId="0EE07644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 w:rsidRPr="00A10A80">
              <w:rPr>
                <w:rFonts w:ascii="宋体" w:hAnsi="宋体" w:hint="eastAsia"/>
                <w:kern w:val="0"/>
              </w:rPr>
              <w:t>按《食堂食材克数明细表》中</w:t>
            </w:r>
            <w:proofErr w:type="gramStart"/>
            <w:r w:rsidRPr="00A10A80">
              <w:rPr>
                <w:rFonts w:ascii="宋体" w:hAnsi="宋体" w:hint="eastAsia"/>
                <w:kern w:val="0"/>
              </w:rPr>
              <w:t>全部食材项数</w:t>
            </w:r>
            <w:proofErr w:type="gramEnd"/>
            <w:r w:rsidRPr="00A10A80">
              <w:rPr>
                <w:rFonts w:ascii="宋体" w:hAnsi="宋体" w:hint="eastAsia"/>
                <w:kern w:val="0"/>
              </w:rPr>
              <w:t>计算提供比例，≥</w:t>
            </w:r>
            <w:r w:rsidRPr="00A10A80">
              <w:rPr>
                <w:rFonts w:ascii="宋体" w:hAnsi="宋体" w:hint="eastAsia"/>
                <w:kern w:val="0"/>
              </w:rPr>
              <w:t>95%</w:t>
            </w:r>
            <w:r w:rsidRPr="00A10A80">
              <w:rPr>
                <w:rFonts w:ascii="宋体" w:hAnsi="宋体" w:hint="eastAsia"/>
                <w:kern w:val="0"/>
              </w:rPr>
              <w:t>得</w:t>
            </w:r>
            <w:r w:rsidRPr="00A10A80">
              <w:rPr>
                <w:rFonts w:ascii="宋体" w:hAnsi="宋体" w:hint="eastAsia"/>
                <w:kern w:val="0"/>
              </w:rPr>
              <w:t>10</w:t>
            </w:r>
            <w:r w:rsidRPr="00A10A80">
              <w:rPr>
                <w:rFonts w:ascii="宋体" w:hAnsi="宋体" w:hint="eastAsia"/>
                <w:kern w:val="0"/>
              </w:rPr>
              <w:t>分，</w:t>
            </w:r>
            <w:r w:rsidRPr="00A10A80">
              <w:rPr>
                <w:rFonts w:ascii="宋体" w:hAnsi="宋体" w:hint="eastAsia"/>
                <w:kern w:val="0"/>
              </w:rPr>
              <w:t>80%-95%</w:t>
            </w:r>
            <w:r w:rsidRPr="00A10A80">
              <w:rPr>
                <w:rFonts w:ascii="宋体" w:hAnsi="宋体" w:hint="eastAsia"/>
                <w:kern w:val="0"/>
              </w:rPr>
              <w:t>得</w:t>
            </w:r>
            <w:r w:rsidRPr="00A10A80">
              <w:rPr>
                <w:rFonts w:ascii="宋体" w:hAnsi="宋体" w:hint="eastAsia"/>
                <w:kern w:val="0"/>
              </w:rPr>
              <w:t>6</w:t>
            </w:r>
            <w:r w:rsidRPr="00A10A80">
              <w:rPr>
                <w:rFonts w:ascii="宋体" w:hAnsi="宋体" w:hint="eastAsia"/>
                <w:kern w:val="0"/>
              </w:rPr>
              <w:t>分，</w:t>
            </w:r>
            <w:r w:rsidRPr="00A10A80">
              <w:rPr>
                <w:rFonts w:ascii="宋体" w:hAnsi="宋体" w:hint="eastAsia"/>
                <w:kern w:val="0"/>
              </w:rPr>
              <w:t>60%-80%</w:t>
            </w:r>
            <w:r w:rsidRPr="00A10A80">
              <w:rPr>
                <w:rFonts w:ascii="宋体" w:hAnsi="宋体" w:hint="eastAsia"/>
                <w:kern w:val="0"/>
              </w:rPr>
              <w:t>得</w:t>
            </w:r>
            <w:r w:rsidRPr="00A10A80">
              <w:rPr>
                <w:rFonts w:ascii="宋体" w:hAnsi="宋体" w:hint="eastAsia"/>
                <w:kern w:val="0"/>
              </w:rPr>
              <w:t>3</w:t>
            </w:r>
            <w:r w:rsidRPr="00A10A80">
              <w:rPr>
                <w:rFonts w:ascii="宋体" w:hAnsi="宋体" w:hint="eastAsia"/>
                <w:kern w:val="0"/>
              </w:rPr>
              <w:t>分，＜</w:t>
            </w:r>
            <w:r w:rsidRPr="00A10A80">
              <w:rPr>
                <w:rFonts w:ascii="宋体" w:hAnsi="宋体" w:hint="eastAsia"/>
                <w:kern w:val="0"/>
              </w:rPr>
              <w:t>60%</w:t>
            </w:r>
            <w:r w:rsidRPr="00A10A80">
              <w:rPr>
                <w:rFonts w:ascii="宋体" w:hAnsi="宋体" w:hint="eastAsia"/>
                <w:kern w:val="0"/>
              </w:rPr>
              <w:t>得</w:t>
            </w:r>
            <w:r w:rsidRPr="00A10A80">
              <w:rPr>
                <w:rFonts w:ascii="宋体" w:hAnsi="宋体" w:hint="eastAsia"/>
                <w:kern w:val="0"/>
              </w:rPr>
              <w:t>0</w:t>
            </w:r>
            <w:r w:rsidRPr="00A10A80">
              <w:rPr>
                <w:rFonts w:ascii="宋体" w:hAnsi="宋体" w:hint="eastAsia"/>
                <w:kern w:val="0"/>
              </w:rPr>
              <w:t>分。</w:t>
            </w:r>
          </w:p>
        </w:tc>
        <w:tc>
          <w:tcPr>
            <w:tcW w:w="2005" w:type="dxa"/>
            <w:vAlign w:val="center"/>
          </w:tcPr>
          <w:p w14:paraId="12872335" w14:textId="77777777" w:rsidR="006F3608" w:rsidRDefault="006F360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</w:tr>
      <w:tr w:rsidR="006F3608" w14:paraId="0C18B18A" w14:textId="77777777" w:rsidTr="00A10A80">
        <w:trPr>
          <w:cantSplit/>
          <w:trHeight w:val="664"/>
          <w:jc w:val="center"/>
        </w:trPr>
        <w:tc>
          <w:tcPr>
            <w:tcW w:w="1315" w:type="dxa"/>
            <w:vMerge w:val="restart"/>
            <w:vAlign w:val="center"/>
          </w:tcPr>
          <w:p w14:paraId="775E1145" w14:textId="77777777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技术部分</w:t>
            </w:r>
          </w:p>
          <w:p w14:paraId="5592BBB8" w14:textId="5425C0D4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ascii="宋体" w:hAnsi="宋体" w:hint="eastAsia"/>
                <w:kern w:val="0"/>
              </w:rPr>
              <w:t>4</w:t>
            </w:r>
            <w:r>
              <w:rPr>
                <w:rFonts w:ascii="宋体" w:hAnsi="宋体"/>
                <w:kern w:val="0"/>
              </w:rPr>
              <w:t>0%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2061" w:type="dxa"/>
            <w:vAlign w:val="center"/>
          </w:tcPr>
          <w:p w14:paraId="7E38CA50" w14:textId="476372B6" w:rsidR="006F3608" w:rsidRDefault="00A10A8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供应</w:t>
            </w:r>
            <w:proofErr w:type="gramStart"/>
            <w:r>
              <w:rPr>
                <w:rFonts w:ascii="宋体" w:hAnsi="宋体"/>
                <w:kern w:val="0"/>
              </w:rPr>
              <w:t>商相关</w:t>
            </w:r>
            <w:proofErr w:type="gramEnd"/>
            <w:r>
              <w:rPr>
                <w:rFonts w:ascii="宋体" w:hAnsi="宋体"/>
                <w:kern w:val="0"/>
              </w:rPr>
              <w:t>资质</w:t>
            </w:r>
          </w:p>
        </w:tc>
        <w:tc>
          <w:tcPr>
            <w:tcW w:w="1199" w:type="dxa"/>
            <w:vAlign w:val="center"/>
          </w:tcPr>
          <w:p w14:paraId="7BA4BEB0" w14:textId="4D3486F5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20</w:t>
            </w:r>
          </w:p>
        </w:tc>
        <w:tc>
          <w:tcPr>
            <w:tcW w:w="8328" w:type="dxa"/>
            <w:vAlign w:val="center"/>
          </w:tcPr>
          <w:p w14:paraId="6D433E83" w14:textId="6982CBD1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根据供应商资质证书</w:t>
            </w:r>
            <w:r>
              <w:rPr>
                <w:rFonts w:ascii="宋体" w:hAnsi="宋体" w:hint="eastAsia"/>
                <w:kern w:val="0"/>
              </w:rPr>
              <w:t>（</w:t>
            </w:r>
            <w:proofErr w:type="gramStart"/>
            <w:r>
              <w:rPr>
                <w:rFonts w:ascii="宋体" w:hAnsi="宋体" w:hint="eastAsia"/>
                <w:kern w:val="0"/>
              </w:rPr>
              <w:t>含健康</w:t>
            </w:r>
            <w:proofErr w:type="gramEnd"/>
            <w:r>
              <w:rPr>
                <w:rFonts w:ascii="宋体" w:hAnsi="宋体" w:hint="eastAsia"/>
                <w:kern w:val="0"/>
              </w:rPr>
              <w:t>证</w:t>
            </w:r>
            <w:r>
              <w:rPr>
                <w:rFonts w:ascii="宋体" w:hAnsi="宋体" w:hint="eastAsia"/>
                <w:kern w:val="0"/>
              </w:rPr>
              <w:t>）</w:t>
            </w:r>
            <w:r>
              <w:rPr>
                <w:rFonts w:ascii="宋体" w:hAnsi="宋体" w:hint="eastAsia"/>
                <w:kern w:val="0"/>
              </w:rPr>
              <w:t>、</w:t>
            </w:r>
            <w:r>
              <w:rPr>
                <w:rFonts w:ascii="宋体" w:hAnsi="宋体" w:hint="eastAsia"/>
                <w:kern w:val="0"/>
              </w:rPr>
              <w:t>食品安全管理体系、</w:t>
            </w:r>
            <w:r>
              <w:rPr>
                <w:rFonts w:ascii="宋体" w:hAnsi="宋体"/>
                <w:kern w:val="0"/>
              </w:rPr>
              <w:t>投入本项目人员设备等综合比较。</w:t>
            </w:r>
            <w:r>
              <w:rPr>
                <w:rFonts w:ascii="宋体" w:hAnsi="宋体" w:hint="eastAsia"/>
                <w:kern w:val="0"/>
              </w:rPr>
              <w:t>优</w:t>
            </w:r>
            <w:r>
              <w:rPr>
                <w:rFonts w:ascii="宋体" w:hAnsi="宋体" w:hint="eastAsia"/>
                <w:kern w:val="0"/>
              </w:rPr>
              <w:t>20</w:t>
            </w:r>
            <w:r>
              <w:rPr>
                <w:rFonts w:ascii="宋体" w:hAnsi="宋体" w:hint="eastAsia"/>
                <w:kern w:val="0"/>
              </w:rPr>
              <w:t>分，良</w:t>
            </w:r>
            <w:r>
              <w:rPr>
                <w:rFonts w:ascii="宋体" w:hAnsi="宋体" w:hint="eastAsia"/>
                <w:kern w:val="0"/>
              </w:rPr>
              <w:t>14</w:t>
            </w:r>
            <w:r>
              <w:rPr>
                <w:rFonts w:ascii="宋体" w:hAnsi="宋体" w:hint="eastAsia"/>
                <w:kern w:val="0"/>
              </w:rPr>
              <w:t>分，一般</w:t>
            </w:r>
            <w:r>
              <w:rPr>
                <w:rFonts w:ascii="宋体" w:hAnsi="宋体" w:hint="eastAsia"/>
                <w:kern w:val="0"/>
              </w:rPr>
              <w:t>8</w:t>
            </w:r>
            <w:r>
              <w:rPr>
                <w:rFonts w:ascii="宋体" w:hAnsi="宋体" w:hint="eastAsia"/>
                <w:kern w:val="0"/>
              </w:rPr>
              <w:t>分</w:t>
            </w:r>
            <w:r>
              <w:rPr>
                <w:rFonts w:ascii="宋体" w:hAnsi="宋体"/>
                <w:kern w:val="0"/>
              </w:rPr>
              <w:t>，不提供不得分</w:t>
            </w:r>
            <w:r>
              <w:rPr>
                <w:rFonts w:ascii="宋体" w:hAnsi="宋体" w:hint="eastAsia"/>
                <w:kern w:val="0"/>
              </w:rPr>
              <w:t>。</w:t>
            </w:r>
          </w:p>
        </w:tc>
        <w:tc>
          <w:tcPr>
            <w:tcW w:w="2005" w:type="dxa"/>
            <w:vAlign w:val="center"/>
          </w:tcPr>
          <w:p w14:paraId="493D4A3B" w14:textId="77777777" w:rsidR="006F3608" w:rsidRDefault="006F3608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6F3608" w14:paraId="1584A329" w14:textId="77777777" w:rsidTr="00A10A80">
        <w:trPr>
          <w:cantSplit/>
          <w:trHeight w:val="575"/>
          <w:jc w:val="center"/>
        </w:trPr>
        <w:tc>
          <w:tcPr>
            <w:tcW w:w="1315" w:type="dxa"/>
            <w:vMerge/>
            <w:vAlign w:val="center"/>
          </w:tcPr>
          <w:p w14:paraId="29A163EF" w14:textId="77777777" w:rsidR="006F3608" w:rsidRDefault="006F360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vAlign w:val="center"/>
          </w:tcPr>
          <w:p w14:paraId="4B929103" w14:textId="59D20464" w:rsidR="006F3608" w:rsidRDefault="00A10A8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服务</w:t>
            </w:r>
            <w:r>
              <w:rPr>
                <w:rFonts w:ascii="宋体" w:hAnsi="宋体" w:hint="eastAsia"/>
                <w:kern w:val="0"/>
              </w:rPr>
              <w:t>方案</w:t>
            </w:r>
          </w:p>
        </w:tc>
        <w:tc>
          <w:tcPr>
            <w:tcW w:w="1199" w:type="dxa"/>
            <w:vAlign w:val="center"/>
          </w:tcPr>
          <w:p w14:paraId="1503E523" w14:textId="68FF46A5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20</w:t>
            </w:r>
          </w:p>
        </w:tc>
        <w:tc>
          <w:tcPr>
            <w:tcW w:w="8328" w:type="dxa"/>
            <w:vAlign w:val="center"/>
          </w:tcPr>
          <w:p w14:paraId="189CB7D4" w14:textId="54DA302F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根据供应商的服务</w:t>
            </w:r>
            <w:r>
              <w:rPr>
                <w:rFonts w:ascii="宋体" w:hAnsi="宋体" w:hint="eastAsia"/>
                <w:kern w:val="0"/>
              </w:rPr>
              <w:t>方案</w:t>
            </w:r>
            <w:r>
              <w:rPr>
                <w:rFonts w:ascii="宋体" w:hAnsi="宋体"/>
                <w:kern w:val="0"/>
              </w:rPr>
              <w:t>，</w:t>
            </w:r>
            <w:r w:rsidRPr="00A10A80">
              <w:rPr>
                <w:rFonts w:ascii="宋体" w:hAnsi="宋体" w:hint="eastAsia"/>
                <w:kern w:val="0"/>
              </w:rPr>
              <w:t>包括实施计划</w:t>
            </w:r>
            <w:r>
              <w:rPr>
                <w:rFonts w:ascii="宋体" w:hAnsi="宋体" w:hint="eastAsia"/>
                <w:kern w:val="0"/>
              </w:rPr>
              <w:t>、</w:t>
            </w:r>
            <w:r>
              <w:rPr>
                <w:rFonts w:ascii="宋体" w:hAnsi="宋体" w:hint="eastAsia"/>
                <w:kern w:val="0"/>
              </w:rPr>
              <w:t>服务措施及承诺</w:t>
            </w:r>
            <w:r w:rsidRPr="00A10A80">
              <w:rPr>
                <w:rFonts w:ascii="宋体" w:hAnsi="宋体" w:hint="eastAsia"/>
                <w:kern w:val="0"/>
              </w:rPr>
              <w:t>等是否完善周到、可行，是否符合采购文件需求等进行综合比较。优</w:t>
            </w:r>
            <w:r>
              <w:rPr>
                <w:rFonts w:ascii="宋体" w:hAnsi="宋体" w:hint="eastAsia"/>
                <w:kern w:val="0"/>
              </w:rPr>
              <w:t>2</w:t>
            </w:r>
            <w:r>
              <w:rPr>
                <w:rFonts w:ascii="宋体" w:hAnsi="宋体" w:hint="eastAsia"/>
                <w:kern w:val="0"/>
              </w:rPr>
              <w:t>0</w:t>
            </w:r>
            <w:r w:rsidRPr="00A10A80">
              <w:rPr>
                <w:rFonts w:ascii="宋体" w:hAnsi="宋体" w:hint="eastAsia"/>
                <w:kern w:val="0"/>
              </w:rPr>
              <w:t>分，良</w:t>
            </w:r>
            <w:r>
              <w:rPr>
                <w:rFonts w:ascii="宋体" w:hAnsi="宋体" w:hint="eastAsia"/>
                <w:kern w:val="0"/>
              </w:rPr>
              <w:t>1</w:t>
            </w:r>
            <w:r>
              <w:rPr>
                <w:rFonts w:ascii="宋体" w:hAnsi="宋体" w:hint="eastAsia"/>
                <w:kern w:val="0"/>
              </w:rPr>
              <w:t>2</w:t>
            </w:r>
            <w:r w:rsidRPr="00A10A80">
              <w:rPr>
                <w:rFonts w:ascii="宋体" w:hAnsi="宋体" w:hint="eastAsia"/>
                <w:kern w:val="0"/>
              </w:rPr>
              <w:t>分，一般</w:t>
            </w:r>
            <w:r>
              <w:rPr>
                <w:rFonts w:ascii="宋体" w:hAnsi="宋体" w:hint="eastAsia"/>
                <w:kern w:val="0"/>
              </w:rPr>
              <w:t>4</w:t>
            </w:r>
            <w:r w:rsidRPr="00A10A80">
              <w:rPr>
                <w:rFonts w:ascii="宋体" w:hAnsi="宋体" w:hint="eastAsia"/>
                <w:kern w:val="0"/>
              </w:rPr>
              <w:t>分，不提供不得分。</w:t>
            </w:r>
          </w:p>
        </w:tc>
        <w:tc>
          <w:tcPr>
            <w:tcW w:w="2005" w:type="dxa"/>
            <w:vAlign w:val="center"/>
          </w:tcPr>
          <w:p w14:paraId="7241BD1E" w14:textId="77777777" w:rsidR="006F3608" w:rsidRDefault="006F3608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6F3608" w14:paraId="07931F52" w14:textId="77777777" w:rsidTr="00A10A80">
        <w:trPr>
          <w:cantSplit/>
          <w:trHeight w:val="454"/>
          <w:jc w:val="center"/>
        </w:trPr>
        <w:tc>
          <w:tcPr>
            <w:tcW w:w="1315" w:type="dxa"/>
            <w:vMerge w:val="restart"/>
            <w:vAlign w:val="center"/>
          </w:tcPr>
          <w:p w14:paraId="3928B4C6" w14:textId="77777777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商务部分</w:t>
            </w:r>
          </w:p>
          <w:p w14:paraId="5C118A3D" w14:textId="3E71CD5E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（权重</w:t>
            </w:r>
            <w:r>
              <w:rPr>
                <w:rFonts w:ascii="宋体" w:hAnsi="宋体" w:hint="eastAsia"/>
                <w:kern w:val="0"/>
              </w:rPr>
              <w:t>2</w:t>
            </w:r>
            <w:r>
              <w:rPr>
                <w:rFonts w:ascii="宋体" w:hAnsi="宋体"/>
                <w:kern w:val="0"/>
              </w:rPr>
              <w:t>0%</w:t>
            </w:r>
            <w:r>
              <w:rPr>
                <w:rFonts w:ascii="宋体" w:hAnsi="宋体"/>
                <w:kern w:val="0"/>
              </w:rPr>
              <w:t>）</w:t>
            </w:r>
          </w:p>
        </w:tc>
        <w:tc>
          <w:tcPr>
            <w:tcW w:w="2061" w:type="dxa"/>
            <w:vAlign w:val="center"/>
          </w:tcPr>
          <w:p w14:paraId="41448B4A" w14:textId="77777777" w:rsidR="006F3608" w:rsidRDefault="00A10A8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标书质量</w:t>
            </w:r>
          </w:p>
        </w:tc>
        <w:tc>
          <w:tcPr>
            <w:tcW w:w="1199" w:type="dxa"/>
            <w:vAlign w:val="center"/>
          </w:tcPr>
          <w:p w14:paraId="2C7D5D0A" w14:textId="2EE05761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</w:p>
        </w:tc>
        <w:tc>
          <w:tcPr>
            <w:tcW w:w="8328" w:type="dxa"/>
            <w:vAlign w:val="center"/>
          </w:tcPr>
          <w:p w14:paraId="29FD4416" w14:textId="7047DC46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根据投标文件内容</w:t>
            </w:r>
            <w:r>
              <w:rPr>
                <w:rFonts w:ascii="宋体" w:hAnsi="宋体" w:hint="eastAsia"/>
                <w:kern w:val="0"/>
              </w:rPr>
              <w:t>真实性、</w:t>
            </w:r>
            <w:r>
              <w:rPr>
                <w:rFonts w:ascii="宋体" w:hAnsi="宋体"/>
                <w:kern w:val="0"/>
              </w:rPr>
              <w:t>完整性，是否有目录，佐证材料是否有效充分等综合评定。优</w:t>
            </w:r>
            <w:r>
              <w:rPr>
                <w:rFonts w:ascii="宋体" w:hAnsi="宋体" w:hint="eastAsia"/>
                <w:kern w:val="0"/>
              </w:rPr>
              <w:t>10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ascii="宋体" w:hAnsi="宋体" w:hint="eastAsia"/>
                <w:kern w:val="0"/>
              </w:rPr>
              <w:t>6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ascii="宋体" w:hAnsi="宋体" w:hint="eastAsia"/>
                <w:kern w:val="0"/>
              </w:rPr>
              <w:t>2</w:t>
            </w:r>
            <w:r>
              <w:rPr>
                <w:rFonts w:ascii="宋体" w:hAnsi="宋体"/>
                <w:kern w:val="0"/>
              </w:rPr>
              <w:t>分</w:t>
            </w:r>
            <w:r>
              <w:rPr>
                <w:rFonts w:ascii="宋体" w:hAnsi="宋体" w:hint="eastAsia"/>
                <w:kern w:val="0"/>
              </w:rPr>
              <w:t>。</w:t>
            </w:r>
          </w:p>
        </w:tc>
        <w:tc>
          <w:tcPr>
            <w:tcW w:w="2005" w:type="dxa"/>
            <w:vAlign w:val="center"/>
          </w:tcPr>
          <w:p w14:paraId="43B538E9" w14:textId="77777777" w:rsidR="006F3608" w:rsidRDefault="006F3608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6F3608" w14:paraId="2BE1919F" w14:textId="77777777" w:rsidTr="00A10A80">
        <w:trPr>
          <w:cantSplit/>
          <w:trHeight w:val="786"/>
          <w:jc w:val="center"/>
        </w:trPr>
        <w:tc>
          <w:tcPr>
            <w:tcW w:w="1315" w:type="dxa"/>
            <w:vMerge/>
            <w:vAlign w:val="center"/>
          </w:tcPr>
          <w:p w14:paraId="348C49F6" w14:textId="77777777" w:rsidR="006F3608" w:rsidRDefault="006F3608">
            <w:pPr>
              <w:widowControl/>
              <w:jc w:val="center"/>
              <w:rPr>
                <w:rFonts w:ascii="宋体" w:hAnsi="宋体"/>
                <w:kern w:val="0"/>
              </w:rPr>
            </w:pPr>
          </w:p>
        </w:tc>
        <w:tc>
          <w:tcPr>
            <w:tcW w:w="2061" w:type="dxa"/>
            <w:vAlign w:val="center"/>
          </w:tcPr>
          <w:p w14:paraId="440F6CDA" w14:textId="0FDA5C26" w:rsidR="006F3608" w:rsidRDefault="00A10A80">
            <w:pPr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同类业绩</w:t>
            </w:r>
          </w:p>
        </w:tc>
        <w:tc>
          <w:tcPr>
            <w:tcW w:w="1199" w:type="dxa"/>
            <w:vAlign w:val="center"/>
          </w:tcPr>
          <w:p w14:paraId="5768620B" w14:textId="470DD4E0" w:rsidR="006F3608" w:rsidRDefault="00A10A80">
            <w:pPr>
              <w:widowControl/>
              <w:jc w:val="center"/>
              <w:rPr>
                <w:rFonts w:ascii="宋体" w:hAnsi="宋体"/>
                <w:kern w:val="0"/>
              </w:rPr>
            </w:pPr>
            <w:r>
              <w:rPr>
                <w:rFonts w:ascii="宋体" w:hAnsi="宋体" w:hint="eastAsia"/>
                <w:kern w:val="0"/>
              </w:rPr>
              <w:t>10</w:t>
            </w:r>
          </w:p>
        </w:tc>
        <w:tc>
          <w:tcPr>
            <w:tcW w:w="8328" w:type="dxa"/>
            <w:vAlign w:val="center"/>
          </w:tcPr>
          <w:p w14:paraId="47A9D437" w14:textId="38F65FF2" w:rsidR="006F3608" w:rsidRDefault="00A10A80">
            <w:pPr>
              <w:widowControl/>
              <w:jc w:val="left"/>
              <w:rPr>
                <w:rFonts w:ascii="宋体" w:hAnsi="宋体"/>
                <w:kern w:val="0"/>
              </w:rPr>
            </w:pPr>
            <w:r>
              <w:rPr>
                <w:rFonts w:ascii="宋体" w:hAnsi="宋体"/>
                <w:kern w:val="0"/>
              </w:rPr>
              <w:t>根据供应商近三年内同类项目的业绩经验、合作成效进行综合比较打分。优</w:t>
            </w:r>
            <w:r>
              <w:rPr>
                <w:rFonts w:ascii="宋体" w:hAnsi="宋体" w:hint="eastAsia"/>
                <w:kern w:val="0"/>
              </w:rPr>
              <w:t>10</w:t>
            </w:r>
            <w:r>
              <w:rPr>
                <w:rFonts w:ascii="宋体" w:hAnsi="宋体"/>
                <w:kern w:val="0"/>
              </w:rPr>
              <w:t>分，良</w:t>
            </w:r>
            <w:r>
              <w:rPr>
                <w:rFonts w:ascii="宋体" w:hAnsi="宋体" w:hint="eastAsia"/>
                <w:kern w:val="0"/>
              </w:rPr>
              <w:t>6</w:t>
            </w:r>
            <w:r>
              <w:rPr>
                <w:rFonts w:ascii="宋体" w:hAnsi="宋体"/>
                <w:kern w:val="0"/>
              </w:rPr>
              <w:t>分，一般</w:t>
            </w:r>
            <w:r>
              <w:rPr>
                <w:rFonts w:ascii="宋体" w:hAnsi="宋体" w:hint="eastAsia"/>
                <w:kern w:val="0"/>
              </w:rPr>
              <w:t>2</w:t>
            </w:r>
            <w:r>
              <w:rPr>
                <w:rFonts w:ascii="宋体" w:hAnsi="宋体"/>
                <w:kern w:val="0"/>
              </w:rPr>
              <w:t>分。须提供业绩列表及合同或中标通知书或成交通知书等复印件，不提供不得分。</w:t>
            </w:r>
          </w:p>
        </w:tc>
        <w:tc>
          <w:tcPr>
            <w:tcW w:w="2005" w:type="dxa"/>
            <w:vAlign w:val="center"/>
          </w:tcPr>
          <w:p w14:paraId="6D596411" w14:textId="77777777" w:rsidR="006F3608" w:rsidRDefault="006F3608">
            <w:pPr>
              <w:jc w:val="center"/>
              <w:rPr>
                <w:rFonts w:ascii="宋体" w:hAnsi="宋体"/>
                <w:kern w:val="0"/>
              </w:rPr>
            </w:pPr>
          </w:p>
        </w:tc>
      </w:tr>
      <w:tr w:rsidR="006F3608" w14:paraId="4298E1D2" w14:textId="77777777" w:rsidTr="00A10A80">
        <w:trPr>
          <w:trHeight w:val="257"/>
          <w:jc w:val="center"/>
        </w:trPr>
        <w:tc>
          <w:tcPr>
            <w:tcW w:w="12903" w:type="dxa"/>
            <w:gridSpan w:val="4"/>
            <w:vAlign w:val="center"/>
          </w:tcPr>
          <w:p w14:paraId="5F842548" w14:textId="77777777" w:rsidR="006F3608" w:rsidRDefault="00A10A80">
            <w:pPr>
              <w:widowControl/>
              <w:jc w:val="center"/>
              <w:rPr>
                <w:rFonts w:ascii="宋体" w:hAnsi="宋体"/>
                <w:color w:val="000000"/>
                <w:kern w:val="0"/>
              </w:rPr>
            </w:pPr>
            <w:r>
              <w:rPr>
                <w:rFonts w:ascii="宋体" w:hAnsi="宋体"/>
                <w:color w:val="000000"/>
                <w:kern w:val="0"/>
              </w:rPr>
              <w:t>合</w:t>
            </w:r>
            <w:r>
              <w:rPr>
                <w:rFonts w:ascii="宋体" w:hAnsi="宋体"/>
                <w:color w:val="000000"/>
                <w:kern w:val="0"/>
              </w:rPr>
              <w:t xml:space="preserve">  </w:t>
            </w:r>
            <w:r>
              <w:rPr>
                <w:rFonts w:ascii="宋体" w:hAnsi="宋体"/>
                <w:color w:val="000000"/>
                <w:kern w:val="0"/>
              </w:rPr>
              <w:t>计</w:t>
            </w:r>
          </w:p>
        </w:tc>
        <w:tc>
          <w:tcPr>
            <w:tcW w:w="2005" w:type="dxa"/>
            <w:vAlign w:val="center"/>
          </w:tcPr>
          <w:p w14:paraId="660647DA" w14:textId="77777777" w:rsidR="006F3608" w:rsidRDefault="006F3608">
            <w:pPr>
              <w:jc w:val="center"/>
              <w:rPr>
                <w:rFonts w:ascii="宋体" w:hAnsi="宋体"/>
                <w:kern w:val="0"/>
              </w:rPr>
            </w:pPr>
          </w:p>
          <w:p w14:paraId="7B6BEA00" w14:textId="77777777" w:rsidR="006F3608" w:rsidRDefault="006F3608">
            <w:pPr>
              <w:rPr>
                <w:rFonts w:ascii="宋体" w:hAnsi="宋体"/>
                <w:kern w:val="0"/>
              </w:rPr>
            </w:pPr>
          </w:p>
        </w:tc>
      </w:tr>
    </w:tbl>
    <w:p w14:paraId="06C66E06" w14:textId="77777777" w:rsidR="006F3608" w:rsidRDefault="006F3608">
      <w:pPr>
        <w:ind w:firstLineChars="100" w:firstLine="210"/>
      </w:pPr>
    </w:p>
    <w:p w14:paraId="6841BC68" w14:textId="77777777" w:rsidR="006F3608" w:rsidRDefault="00A10A80">
      <w:pPr>
        <w:ind w:firstLineChars="100" w:firstLine="210"/>
      </w:pPr>
      <w:r>
        <w:rPr>
          <w:rFonts w:hint="eastAsia"/>
        </w:rPr>
        <w:t>最终得分的计算方法如下：采购评审小组</w:t>
      </w:r>
      <w:r>
        <w:rPr>
          <w:rFonts w:hint="eastAsia"/>
        </w:rPr>
        <w:t>最终</w:t>
      </w:r>
      <w:r>
        <w:rPr>
          <w:rFonts w:hint="eastAsia"/>
        </w:rPr>
        <w:t>评分中，去掉一个最高分和一个最低分，取剩余</w:t>
      </w:r>
      <w:r>
        <w:rPr>
          <w:rFonts w:hint="eastAsia"/>
        </w:rPr>
        <w:t>3</w:t>
      </w:r>
      <w:r>
        <w:rPr>
          <w:rFonts w:hint="eastAsia"/>
        </w:rPr>
        <w:t>人的评分</w:t>
      </w:r>
      <w:r>
        <w:rPr>
          <w:rFonts w:hint="eastAsia"/>
        </w:rPr>
        <w:t>总</w:t>
      </w:r>
      <w:r>
        <w:rPr>
          <w:rFonts w:hint="eastAsia"/>
        </w:rPr>
        <w:t>值</w:t>
      </w:r>
      <w:bookmarkStart w:id="0" w:name="_GoBack"/>
      <w:bookmarkEnd w:id="0"/>
      <w:r>
        <w:rPr>
          <w:rFonts w:hint="eastAsia"/>
        </w:rPr>
        <w:t>。</w:t>
      </w:r>
    </w:p>
    <w:p w14:paraId="3885F96C" w14:textId="77777777" w:rsidR="006F3608" w:rsidRDefault="006F3608">
      <w:pPr>
        <w:ind w:firstLineChars="100" w:firstLine="210"/>
      </w:pPr>
    </w:p>
    <w:p w14:paraId="3430D956" w14:textId="77777777" w:rsidR="006F3608" w:rsidRDefault="006F3608">
      <w:pPr>
        <w:ind w:firstLineChars="100" w:firstLine="210"/>
      </w:pPr>
    </w:p>
    <w:p w14:paraId="1834B9DF" w14:textId="77777777" w:rsidR="006F3608" w:rsidRDefault="00A10A80">
      <w:pPr>
        <w:ind w:firstLineChars="100" w:firstLine="210"/>
      </w:pPr>
      <w:r>
        <w:rPr>
          <w:rFonts w:hint="eastAsia"/>
        </w:rPr>
        <w:t>评审人员签名：</w:t>
      </w:r>
    </w:p>
    <w:p w14:paraId="0101B35B" w14:textId="77777777" w:rsidR="006F3608" w:rsidRDefault="00A10A80">
      <w:pPr>
        <w:ind w:firstLineChars="100" w:firstLine="210"/>
      </w:pPr>
      <w:r>
        <w:rPr>
          <w:rFonts w:hint="eastAsia"/>
        </w:rPr>
        <w:t>日期：</w:t>
      </w:r>
    </w:p>
    <w:sectPr w:rsidR="006F3608">
      <w:pgSz w:w="16838" w:h="11906" w:orient="landscape"/>
      <w:pgMar w:top="720" w:right="720" w:bottom="720" w:left="72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方正小标宋简体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黑体">
    <w:altName w:val="SimHei"/>
    <w:panose1 w:val="02010609060101010101"/>
    <w:charset w:val="86"/>
    <w:family w:val="modern"/>
    <w:notTrueType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420"/>
  <w:drawingGridHorizontalSpacing w:val="105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C5CCF"/>
    <w:rsid w:val="C9FD0078"/>
    <w:rsid w:val="DFFE46E7"/>
    <w:rsid w:val="EFFD0E01"/>
    <w:rsid w:val="F4E48C52"/>
    <w:rsid w:val="FDB1E433"/>
    <w:rsid w:val="FFF9D7AF"/>
    <w:rsid w:val="FFFDE826"/>
    <w:rsid w:val="FFFF1A77"/>
    <w:rsid w:val="000201AB"/>
    <w:rsid w:val="000B7696"/>
    <w:rsid w:val="001B6405"/>
    <w:rsid w:val="00291DF8"/>
    <w:rsid w:val="006F3608"/>
    <w:rsid w:val="0077318D"/>
    <w:rsid w:val="007A71AF"/>
    <w:rsid w:val="007C2C3D"/>
    <w:rsid w:val="00961FBC"/>
    <w:rsid w:val="00A10A80"/>
    <w:rsid w:val="00A24B3D"/>
    <w:rsid w:val="00C860E7"/>
    <w:rsid w:val="00CC7C71"/>
    <w:rsid w:val="00EC5CCF"/>
    <w:rsid w:val="00F85E4E"/>
    <w:rsid w:val="08FC2F68"/>
    <w:rsid w:val="0A307768"/>
    <w:rsid w:val="0C2A16CE"/>
    <w:rsid w:val="0DAF1E9F"/>
    <w:rsid w:val="13CC1508"/>
    <w:rsid w:val="143160FA"/>
    <w:rsid w:val="157416D6"/>
    <w:rsid w:val="17F3E9CE"/>
    <w:rsid w:val="19170EE7"/>
    <w:rsid w:val="1EA83E73"/>
    <w:rsid w:val="200A5747"/>
    <w:rsid w:val="272837AD"/>
    <w:rsid w:val="3AEF03D9"/>
    <w:rsid w:val="3EA717EF"/>
    <w:rsid w:val="3FF7AE65"/>
    <w:rsid w:val="422D3FC3"/>
    <w:rsid w:val="45DA4993"/>
    <w:rsid w:val="51371E6E"/>
    <w:rsid w:val="51AE408E"/>
    <w:rsid w:val="73767C12"/>
    <w:rsid w:val="74400D08"/>
    <w:rsid w:val="7B6FE998"/>
    <w:rsid w:val="7DFF3FAD"/>
    <w:rsid w:val="7ED625A7"/>
    <w:rsid w:val="7EE91597"/>
    <w:rsid w:val="7EFE24BE"/>
    <w:rsid w:val="7FCD242B"/>
    <w:rsid w:val="7FDFFD74"/>
    <w:rsid w:val="7FFEDE63"/>
    <w:rsid w:val="7FFF37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4006B8CA-E551-4CAE-BD08-611F8DC5D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脚 Char"/>
    <w:link w:val="a3"/>
    <w:uiPriority w:val="99"/>
    <w:qFormat/>
    <w:rPr>
      <w:sz w:val="18"/>
      <w:szCs w:val="18"/>
    </w:rPr>
  </w:style>
  <w:style w:type="character" w:customStyle="1" w:styleId="Char0">
    <w:name w:val="页眉 Char"/>
    <w:link w:val="a4"/>
    <w:uiPriority w:val="99"/>
    <w:qFormat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1</Pages>
  <Words>111</Words>
  <Characters>637</Characters>
  <Application>Microsoft Office Word</Application>
  <DocSecurity>0</DocSecurity>
  <Lines>5</Lines>
  <Paragraphs>1</Paragraphs>
  <ScaleCrop>false</ScaleCrop>
  <Company>Chinese ORG</Company>
  <LinksUpToDate>false</LinksUpToDate>
  <CharactersWithSpaces>747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张海盈</dc:creator>
  <cp:lastModifiedBy>马杰威</cp:lastModifiedBy>
  <cp:revision>8</cp:revision>
  <cp:lastPrinted>2026-07-03T10:13:00Z</cp:lastPrinted>
  <dcterms:created xsi:type="dcterms:W3CDTF">2021-08-09T03:26:00Z</dcterms:created>
  <dcterms:modified xsi:type="dcterms:W3CDTF">2026-07-08T06:55:00Z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eyJoZGlkIjoiZmU4MjhmNDc4ZTY1NjI0ZGFhM2ZlMzI0MThiOGIxNzMiLCJ1c2VySWQiOiIzNzAwODg0MTMifQ==</vt:lpwstr>
  </property>
  <property fmtid="{D5CDD505-2E9C-101B-9397-08002B2CF9AE}" pid="4" name="ICV">
    <vt:lpwstr>550C26F83DEB4624A0B6A9B2B8560285_13</vt:lpwstr>
  </property>
</Properties>
</file>